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A9" w:rsidRPr="00C74D12" w:rsidRDefault="00C74D12">
      <w:pPr>
        <w:pStyle w:val="1"/>
        <w:rPr>
          <w:sz w:val="36"/>
          <w:szCs w:val="36"/>
          <w:lang w:val="ru-RU"/>
        </w:rPr>
      </w:pPr>
      <w:r w:rsidRPr="00C74D12">
        <w:rPr>
          <w:sz w:val="36"/>
          <w:szCs w:val="36"/>
          <w:lang w:val="ru-RU"/>
        </w:rPr>
        <w:t>Приказ Минкультуры России от 27 апреля 2018 г. № 599</w:t>
      </w:r>
    </w:p>
    <w:p w:rsidR="000A60A9" w:rsidRPr="00C74D12" w:rsidRDefault="00C74D12">
      <w:pPr>
        <w:pStyle w:val="2"/>
        <w:rPr>
          <w:lang w:val="ru-RU"/>
        </w:rPr>
      </w:pPr>
      <w:r w:rsidRPr="00C74D12">
        <w:rPr>
          <w:lang w:val="ru-RU"/>
        </w:rPr>
        <w:t xml:space="preserve">«Об утверждении показателей, характеризующих общие критерии </w:t>
      </w:r>
      <w:proofErr w:type="gramStart"/>
      <w:r w:rsidRPr="00C74D12">
        <w:rPr>
          <w:lang w:val="ru-RU"/>
        </w:rPr>
        <w:t>оценки качества условий оказания услуг</w:t>
      </w:r>
      <w:proofErr w:type="gramEnd"/>
      <w:r w:rsidRPr="00C74D12">
        <w:rPr>
          <w:lang w:val="ru-RU"/>
        </w:rPr>
        <w:t xml:space="preserve"> организаци</w:t>
      </w:r>
      <w:bookmarkStart w:id="0" w:name="_GoBack"/>
      <w:bookmarkEnd w:id="0"/>
      <w:r w:rsidRPr="00C74D12">
        <w:rPr>
          <w:lang w:val="ru-RU"/>
        </w:rPr>
        <w:t>ями культуры»</w:t>
      </w:r>
      <w:r w:rsidRPr="00C74D12">
        <w:rPr>
          <w:lang w:val="ru-RU"/>
        </w:rPr>
        <w:br/>
        <w:t>Зарегистрировано в Минюсте России 18 мая 2018 г. № 51132</w:t>
      </w:r>
    </w:p>
    <w:p w:rsidR="000A60A9" w:rsidRPr="00C74D12" w:rsidRDefault="00C74D12">
      <w:pPr>
        <w:pStyle w:val="a0"/>
        <w:rPr>
          <w:lang w:val="ru-RU"/>
        </w:rPr>
      </w:pPr>
      <w:proofErr w:type="gramStart"/>
      <w:r w:rsidRPr="00C74D12">
        <w:rPr>
          <w:lang w:val="ru-RU"/>
        </w:rPr>
        <w:t xml:space="preserve">В соответствии со </w:t>
      </w:r>
      <w:r w:rsidRPr="00C74D12">
        <w:rPr>
          <w:lang w:val="ru-RU"/>
        </w:rPr>
        <w:t xml:space="preserve">статьей 36.1 Закона Российской Федерации от 9 октября 1992 г. </w:t>
      </w:r>
      <w:r>
        <w:t>N</w:t>
      </w:r>
      <w:r w:rsidRPr="00C74D12">
        <w:rPr>
          <w:lang w:val="ru-RU"/>
        </w:rPr>
        <w:t xml:space="preserve">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74D12">
        <w:rPr>
          <w:lang w:val="ru-RU"/>
        </w:rPr>
        <w:t xml:space="preserve"> 46, ст. 2615; Собра</w:t>
      </w:r>
      <w:r w:rsidRPr="00C74D12">
        <w:rPr>
          <w:lang w:val="ru-RU"/>
        </w:rPr>
        <w:t xml:space="preserve">ние законодательства Российской Федерации, 1999, </w:t>
      </w:r>
      <w:r>
        <w:t>N</w:t>
      </w:r>
      <w:r w:rsidRPr="00C74D12">
        <w:rPr>
          <w:lang w:val="ru-RU"/>
        </w:rPr>
        <w:t xml:space="preserve"> 26, ст. 3172; 2001, </w:t>
      </w:r>
      <w:r>
        <w:t>N</w:t>
      </w:r>
      <w:r w:rsidRPr="00C74D12">
        <w:rPr>
          <w:lang w:val="ru-RU"/>
        </w:rPr>
        <w:t xml:space="preserve"> 1, ст. 2;</w:t>
      </w:r>
      <w:proofErr w:type="gramEnd"/>
      <w:r w:rsidRPr="00C74D12">
        <w:rPr>
          <w:lang w:val="ru-RU"/>
        </w:rPr>
        <w:t xml:space="preserve"> </w:t>
      </w:r>
      <w:r>
        <w:t>N</w:t>
      </w:r>
      <w:r w:rsidRPr="00C74D12">
        <w:rPr>
          <w:lang w:val="ru-RU"/>
        </w:rPr>
        <w:t xml:space="preserve"> 53, ст. 5030; 2002, </w:t>
      </w:r>
      <w:r>
        <w:t>N</w:t>
      </w:r>
      <w:r w:rsidRPr="00C74D12">
        <w:rPr>
          <w:lang w:val="ru-RU"/>
        </w:rPr>
        <w:t xml:space="preserve"> 52, ст. 5132; 2003, </w:t>
      </w:r>
      <w:r>
        <w:t>N</w:t>
      </w:r>
      <w:r w:rsidRPr="00C74D12">
        <w:rPr>
          <w:lang w:val="ru-RU"/>
        </w:rPr>
        <w:t xml:space="preserve"> 52, ст. 5038; 2004, </w:t>
      </w:r>
      <w:r>
        <w:t>N</w:t>
      </w:r>
      <w:r w:rsidRPr="00C74D12">
        <w:rPr>
          <w:lang w:val="ru-RU"/>
        </w:rPr>
        <w:t xml:space="preserve"> 35, ст. 3607; 2006, </w:t>
      </w:r>
      <w:r>
        <w:t>N</w:t>
      </w:r>
      <w:r w:rsidRPr="00C74D12">
        <w:rPr>
          <w:lang w:val="ru-RU"/>
        </w:rPr>
        <w:t xml:space="preserve"> 1, ст. 10; </w:t>
      </w:r>
      <w:r>
        <w:t>N</w:t>
      </w:r>
      <w:r w:rsidRPr="00C74D12">
        <w:rPr>
          <w:lang w:val="ru-RU"/>
        </w:rPr>
        <w:t xml:space="preserve"> 45, ст. 4627; 2007, </w:t>
      </w:r>
      <w:r>
        <w:t>N</w:t>
      </w:r>
      <w:r w:rsidRPr="00C74D12">
        <w:rPr>
          <w:lang w:val="ru-RU"/>
        </w:rPr>
        <w:t xml:space="preserve"> 1, ст. 21; 2008, </w:t>
      </w:r>
      <w:r>
        <w:t>N</w:t>
      </w:r>
      <w:r w:rsidRPr="00C74D12">
        <w:rPr>
          <w:lang w:val="ru-RU"/>
        </w:rPr>
        <w:t xml:space="preserve"> 30, ст. 3616; 2009, </w:t>
      </w:r>
      <w:r>
        <w:t>N</w:t>
      </w:r>
      <w:r w:rsidRPr="00C74D12">
        <w:rPr>
          <w:lang w:val="ru-RU"/>
        </w:rPr>
        <w:t xml:space="preserve"> 52, ст.</w:t>
      </w:r>
      <w:r w:rsidRPr="00C74D12">
        <w:rPr>
          <w:lang w:val="ru-RU"/>
        </w:rPr>
        <w:t xml:space="preserve"> 6411; 2010, </w:t>
      </w:r>
      <w:r>
        <w:t>N</w:t>
      </w:r>
      <w:r w:rsidRPr="00C74D12">
        <w:rPr>
          <w:lang w:val="ru-RU"/>
        </w:rPr>
        <w:t xml:space="preserve"> 19, ст. 2291; 2013, </w:t>
      </w:r>
      <w:r>
        <w:t>N</w:t>
      </w:r>
      <w:r w:rsidRPr="00C74D12">
        <w:rPr>
          <w:lang w:val="ru-RU"/>
        </w:rPr>
        <w:t xml:space="preserve"> 17, ст. 2030; </w:t>
      </w:r>
      <w:r>
        <w:t>N</w:t>
      </w:r>
      <w:r w:rsidRPr="00C74D12">
        <w:rPr>
          <w:lang w:val="ru-RU"/>
        </w:rPr>
        <w:t xml:space="preserve"> 27, ст. </w:t>
      </w:r>
      <w:proofErr w:type="gramStart"/>
      <w:r w:rsidRPr="00C74D12">
        <w:rPr>
          <w:lang w:val="ru-RU"/>
        </w:rPr>
        <w:t xml:space="preserve">3477, </w:t>
      </w:r>
      <w:r>
        <w:t>N</w:t>
      </w:r>
      <w:r w:rsidRPr="00C74D12">
        <w:rPr>
          <w:lang w:val="ru-RU"/>
        </w:rPr>
        <w:t xml:space="preserve"> 40, ст. 5035; 2014, </w:t>
      </w:r>
      <w:r>
        <w:t>N</w:t>
      </w:r>
      <w:r w:rsidRPr="00C74D12">
        <w:rPr>
          <w:lang w:val="ru-RU"/>
        </w:rPr>
        <w:t xml:space="preserve"> 19, ст. 2307; </w:t>
      </w:r>
      <w:r>
        <w:t>N</w:t>
      </w:r>
      <w:r w:rsidRPr="00C74D12">
        <w:rPr>
          <w:lang w:val="ru-RU"/>
        </w:rPr>
        <w:t xml:space="preserve"> 30, ст. 4217; ст. 4257; </w:t>
      </w:r>
      <w:r>
        <w:t>N</w:t>
      </w:r>
      <w:r w:rsidRPr="00C74D12">
        <w:rPr>
          <w:lang w:val="ru-RU"/>
        </w:rPr>
        <w:t xml:space="preserve"> 49, ст. 6928; 2015, </w:t>
      </w:r>
      <w:r>
        <w:t>N</w:t>
      </w:r>
      <w:r w:rsidRPr="00C74D12">
        <w:rPr>
          <w:lang w:val="ru-RU"/>
        </w:rPr>
        <w:t xml:space="preserve"> 48, ст. 6723; 2017, </w:t>
      </w:r>
      <w:r>
        <w:t>N</w:t>
      </w:r>
      <w:r w:rsidRPr="00C74D12">
        <w:rPr>
          <w:lang w:val="ru-RU"/>
        </w:rPr>
        <w:t xml:space="preserve"> 31, ст. 4754; ст. 4783; </w:t>
      </w:r>
      <w:r>
        <w:t>N</w:t>
      </w:r>
      <w:r w:rsidRPr="00C74D12">
        <w:rPr>
          <w:lang w:val="ru-RU"/>
        </w:rPr>
        <w:t xml:space="preserve"> 50, ст. 7563) приказываю:</w:t>
      </w:r>
      <w:proofErr w:type="gramEnd"/>
    </w:p>
    <w:p w:rsidR="000A60A9" w:rsidRPr="00C74D12" w:rsidRDefault="00C74D12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C74D12">
        <w:rPr>
          <w:lang w:val="ru-RU"/>
        </w:rPr>
        <w:t>Утвердить показатели, харак</w:t>
      </w:r>
      <w:r w:rsidRPr="00C74D12">
        <w:rPr>
          <w:lang w:val="ru-RU"/>
        </w:rPr>
        <w:t xml:space="preserve">теризующие общие критерии </w:t>
      </w:r>
      <w:proofErr w:type="gramStart"/>
      <w:r w:rsidRPr="00C74D12">
        <w:rPr>
          <w:lang w:val="ru-RU"/>
        </w:rPr>
        <w:t>оценки качества условий оказания услуг</w:t>
      </w:r>
      <w:proofErr w:type="gramEnd"/>
      <w:r w:rsidRPr="00C74D12">
        <w:rPr>
          <w:lang w:val="ru-RU"/>
        </w:rPr>
        <w:t xml:space="preserve"> организациями культуры согласно приложению к настоящему приказу. </w:t>
      </w:r>
    </w:p>
    <w:p w:rsidR="000A60A9" w:rsidRPr="00C74D12" w:rsidRDefault="00C74D12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C74D12">
        <w:rPr>
          <w:lang w:val="ru-RU"/>
        </w:rPr>
        <w:t xml:space="preserve">Признать утратившим силу приказ Министерства культуры Российской Федерации от 22 ноября 2016 г. </w:t>
      </w:r>
      <w:r>
        <w:t>N</w:t>
      </w:r>
      <w:r w:rsidRPr="00C74D12">
        <w:rPr>
          <w:lang w:val="ru-RU"/>
        </w:rPr>
        <w:t xml:space="preserve"> 2542 "Об утверждении показа</w:t>
      </w:r>
      <w:r w:rsidRPr="00C74D12">
        <w:rPr>
          <w:lang w:val="ru-RU"/>
        </w:rPr>
        <w:t xml:space="preserve">телей, характеризующих общие критерии оценки качества оказания услуг организациями культуры" (зарегистрирован </w:t>
      </w:r>
      <w:proofErr w:type="gramStart"/>
      <w:r w:rsidRPr="00C74D12">
        <w:rPr>
          <w:lang w:val="ru-RU"/>
        </w:rPr>
        <w:t xml:space="preserve">Министерством юстиции Российской Федерации 2 декабря 2016 г., регистрационный номер 44542). </w:t>
      </w:r>
      <w:proofErr w:type="gramEnd"/>
    </w:p>
    <w:p w:rsidR="000A60A9" w:rsidRPr="00C74D12" w:rsidRDefault="00C74D12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C74D12">
        <w:rPr>
          <w:lang w:val="ru-RU"/>
        </w:rPr>
        <w:t>Направить настоящий приказ на государственную регистр</w:t>
      </w:r>
      <w:r w:rsidRPr="00C74D12">
        <w:rPr>
          <w:lang w:val="ru-RU"/>
        </w:rPr>
        <w:t xml:space="preserve">ацию в Министерство юстиции Российской Федерации. </w:t>
      </w:r>
    </w:p>
    <w:p w:rsidR="000A60A9" w:rsidRPr="00C74D12" w:rsidRDefault="00C74D12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proofErr w:type="gramStart"/>
      <w:r w:rsidRPr="00C74D12">
        <w:rPr>
          <w:lang w:val="ru-RU"/>
        </w:rPr>
        <w:t>Контроль за</w:t>
      </w:r>
      <w:proofErr w:type="gramEnd"/>
      <w:r w:rsidRPr="00C74D12">
        <w:rPr>
          <w:lang w:val="ru-RU"/>
        </w:rPr>
        <w:t xml:space="preserve"> исполнением настоящего приказа возложить на статс-секретаря - заместителя Министра культуры Российской Федерации А.В. Журавского. </w:t>
      </w:r>
    </w:p>
    <w:p w:rsidR="000A60A9" w:rsidRDefault="00C74D12">
      <w:pPr>
        <w:pStyle w:val="a0"/>
      </w:pPr>
      <w:proofErr w:type="spellStart"/>
      <w:r>
        <w:rPr>
          <w:rStyle w:val="StrongEmphasis"/>
        </w:rPr>
        <w:t>Врио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Министра</w:t>
      </w:r>
      <w:proofErr w:type="spellEnd"/>
    </w:p>
    <w:p w:rsidR="000A60A9" w:rsidRDefault="00C74D12">
      <w:pPr>
        <w:pStyle w:val="a0"/>
        <w:rPr>
          <w:rStyle w:val="StrongEmphasis"/>
          <w:lang w:val="ru-RU"/>
        </w:rPr>
      </w:pPr>
      <w:r>
        <w:rPr>
          <w:rStyle w:val="StrongEmphasis"/>
        </w:rPr>
        <w:t>В.В.АРИСТАРХОВ</w:t>
      </w:r>
    </w:p>
    <w:p w:rsidR="00C74D12" w:rsidRDefault="00C74D12">
      <w:pPr>
        <w:pStyle w:val="a0"/>
        <w:rPr>
          <w:rStyle w:val="StrongEmphasis"/>
          <w:lang w:val="ru-RU"/>
        </w:rPr>
      </w:pPr>
    </w:p>
    <w:p w:rsidR="00C74D12" w:rsidRDefault="00C74D12" w:rsidP="00C74D12">
      <w:pPr>
        <w:pStyle w:val="ConsPlusNormal"/>
        <w:jc w:val="right"/>
        <w:outlineLvl w:val="0"/>
      </w:pPr>
      <w:r>
        <w:t>Приложение</w:t>
      </w:r>
    </w:p>
    <w:p w:rsidR="00C74D12" w:rsidRDefault="00C74D12" w:rsidP="00C74D12">
      <w:pPr>
        <w:pStyle w:val="ConsPlusNormal"/>
        <w:jc w:val="right"/>
      </w:pPr>
      <w:r>
        <w:t>к приказу Минкультуры России</w:t>
      </w:r>
    </w:p>
    <w:p w:rsidR="00C74D12" w:rsidRDefault="00C74D12" w:rsidP="00C74D12">
      <w:pPr>
        <w:pStyle w:val="ConsPlusNormal"/>
        <w:jc w:val="right"/>
      </w:pPr>
      <w:r>
        <w:t>от 27 апреля 2018 г. N 599</w:t>
      </w:r>
    </w:p>
    <w:p w:rsidR="00C74D12" w:rsidRDefault="00C74D12" w:rsidP="00C74D12">
      <w:pPr>
        <w:pStyle w:val="ConsPlusNormal"/>
        <w:jc w:val="both"/>
      </w:pPr>
    </w:p>
    <w:p w:rsidR="00C74D12" w:rsidRDefault="00C74D12" w:rsidP="00C74D12">
      <w:pPr>
        <w:pStyle w:val="ConsPlusTitle"/>
        <w:jc w:val="center"/>
      </w:pPr>
      <w:bookmarkStart w:id="1" w:name="P30"/>
      <w:bookmarkEnd w:id="1"/>
      <w:r>
        <w:t>ПОКАЗАТЕЛИ,</w:t>
      </w:r>
    </w:p>
    <w:p w:rsidR="00C74D12" w:rsidRDefault="00C74D12" w:rsidP="00C74D12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C74D12" w:rsidRDefault="00C74D12" w:rsidP="00C74D12">
      <w:pPr>
        <w:pStyle w:val="ConsPlusTitle"/>
        <w:jc w:val="center"/>
      </w:pPr>
      <w:r>
        <w:t>ОКАЗАНИЯ УСЛУГ ОРГАНИЗАЦИЯМИ КУЛЬТУРЫ</w:t>
      </w:r>
    </w:p>
    <w:p w:rsidR="00C74D12" w:rsidRDefault="00C74D12" w:rsidP="00C74D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1191"/>
        <w:gridCol w:w="907"/>
        <w:gridCol w:w="1587"/>
      </w:tblGrid>
      <w:tr w:rsidR="00C74D12" w:rsidRP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Максимальная величина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Значимость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Значение показателя с учетом его значимости</w:t>
            </w:r>
          </w:p>
        </w:tc>
      </w:tr>
      <w:tr w:rsidR="00C74D12" w:rsidRP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Критерий "Открытость и доступность информации об организации культуры"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</w:t>
            </w:r>
            <w:r>
              <w:lastRenderedPageBreak/>
              <w:t>актами &lt;1&gt;:</w:t>
            </w:r>
          </w:p>
          <w:p w:rsidR="00C74D12" w:rsidRDefault="00C74D12">
            <w:pPr>
              <w:pStyle w:val="ConsPlusNormal"/>
              <w:jc w:val="both"/>
            </w:pPr>
            <w:r>
              <w:t>- на информационных стендах в помещении организации,</w:t>
            </w:r>
          </w:p>
          <w:p w:rsidR="00C74D12" w:rsidRDefault="00C74D12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lastRenderedPageBreak/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74D12" w:rsidRDefault="00C74D12">
            <w:pPr>
              <w:pStyle w:val="ConsPlusNormal"/>
              <w:jc w:val="both"/>
            </w:pPr>
            <w:r>
              <w:t>- телефона,</w:t>
            </w:r>
          </w:p>
          <w:p w:rsidR="00C74D12" w:rsidRDefault="00C74D12">
            <w:pPr>
              <w:pStyle w:val="ConsPlusNormal"/>
              <w:jc w:val="both"/>
            </w:pPr>
            <w:r>
              <w:t>- электронной почты,</w:t>
            </w:r>
          </w:p>
          <w:p w:rsidR="00C74D12" w:rsidRDefault="00C74D12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74D12" w:rsidRDefault="00C74D12">
            <w:pPr>
              <w:pStyle w:val="ConsPlusNormal"/>
              <w:jc w:val="both"/>
            </w:pPr>
            <w: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 баллов</w:t>
            </w:r>
          </w:p>
        </w:tc>
      </w:tr>
      <w:tr w:rsidR="00C74D12" w:rsidTr="00C74D12"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</w:tr>
      <w:tr w:rsidR="00C74D12" w:rsidRP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Критерий "Комфортность условий предоставления услуг" &lt;2&gt;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Обеспечение в организации комфортных условий для предоставления услуг: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комфортной зоны отдыха (ожидания);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C74D12" w:rsidRDefault="00C74D12">
            <w:pPr>
              <w:pStyle w:val="ConsPlusNormal"/>
              <w:jc w:val="both"/>
            </w:pPr>
            <w:r>
              <w:t>- доступность питьевой воды;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74D12" w:rsidRDefault="00C74D12">
            <w:pPr>
              <w:pStyle w:val="ConsPlusNormal"/>
              <w:jc w:val="both"/>
            </w:pPr>
            <w:r>
              <w:t>- санитарное состояние помещений организаций;</w:t>
            </w:r>
          </w:p>
          <w:p w:rsidR="00C74D12" w:rsidRDefault="00C74D12">
            <w:pPr>
              <w:pStyle w:val="ConsPlusNormal"/>
              <w:jc w:val="both"/>
            </w:pPr>
            <w: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50 баллов</w:t>
            </w:r>
          </w:p>
        </w:tc>
      </w:tr>
      <w:tr w:rsidR="00C74D12" w:rsidRP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Время ожидания предоставления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Данный показатель не применяется для оценки организаций культуры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 xml:space="preserve">Доля получателей услуг, удовлетворенных </w:t>
            </w:r>
            <w:r>
              <w:lastRenderedPageBreak/>
              <w:t>комфортностью условий предоставления услуг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lastRenderedPageBreak/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50 баллов</w:t>
            </w:r>
          </w:p>
        </w:tc>
      </w:tr>
      <w:tr w:rsidR="00C74D12" w:rsidTr="00C74D12"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</w:tr>
      <w:tr w:rsidR="00C74D12" w:rsidRP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Критерий "Доступность услуг для инвалидов"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3.1. &lt;3&gt;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74D12" w:rsidRDefault="00C74D12">
            <w:pPr>
              <w:pStyle w:val="ConsPlusNormal"/>
              <w:jc w:val="both"/>
            </w:pPr>
            <w:r>
              <w:t>- оборудование входных групп пандусами/подъемными платформами;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74D12" w:rsidRDefault="00C74D12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C74D12" w:rsidRDefault="00C74D12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74D12" w:rsidRDefault="00C74D12">
            <w:pPr>
              <w:pStyle w:val="ConsPlusNormal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74D12" w:rsidRDefault="00C74D12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74D12" w:rsidRDefault="00C74D12">
            <w:pPr>
              <w:pStyle w:val="ConsPlusNormal"/>
              <w:jc w:val="both"/>
            </w:pPr>
            <w: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 - инвалидов)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 баллов</w:t>
            </w:r>
          </w:p>
        </w:tc>
      </w:tr>
      <w:tr w:rsidR="00C74D12" w:rsidTr="00C74D12"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</w:tr>
      <w:tr w:rsidR="00C74D12" w:rsidRP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Критерий "Доброжелательность, вежливость работников организации" &lt;2&gt;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</w:t>
            </w:r>
            <w:r>
              <w:lastRenderedPageBreak/>
              <w:t>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lastRenderedPageBreak/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20 баллов</w:t>
            </w:r>
          </w:p>
        </w:tc>
      </w:tr>
      <w:tr w:rsidR="00C74D12" w:rsidTr="00C74D12"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</w:tr>
      <w:tr w:rsidR="00C74D12" w:rsidRP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Критерий "Удовлетворенность условиями оказания услуг" &lt;2&gt;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30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Доля получателей услуг, удовлетворенных графиком работы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20 баллов</w:t>
            </w:r>
          </w:p>
        </w:tc>
      </w:tr>
      <w:tr w:rsidR="00C74D12" w:rsidTr="00C74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both"/>
            </w:pPr>
            <w:r>
              <w:t>Доля получателей услуг, удовлетворенных в целом условиями оказания услуг в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50 баллов</w:t>
            </w:r>
          </w:p>
        </w:tc>
      </w:tr>
      <w:tr w:rsidR="00C74D12" w:rsidTr="00C74D12"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2" w:rsidRDefault="00C74D12">
            <w:pPr>
              <w:pStyle w:val="ConsPlusNormal"/>
              <w:jc w:val="center"/>
            </w:pPr>
            <w:r>
              <w:t>100 баллов</w:t>
            </w:r>
          </w:p>
        </w:tc>
      </w:tr>
    </w:tbl>
    <w:p w:rsidR="00C74D12" w:rsidRDefault="00C74D12" w:rsidP="00C74D12">
      <w:pPr>
        <w:pStyle w:val="ConsPlusNormal"/>
        <w:jc w:val="both"/>
      </w:pPr>
    </w:p>
    <w:p w:rsidR="00C74D12" w:rsidRDefault="00C74D12" w:rsidP="00C74D12">
      <w:pPr>
        <w:pStyle w:val="ConsPlusNormal"/>
        <w:ind w:firstLine="540"/>
        <w:jc w:val="both"/>
      </w:pPr>
      <w:r>
        <w:t>--------------------------------</w:t>
      </w:r>
    </w:p>
    <w:p w:rsidR="00C74D12" w:rsidRDefault="00C74D12" w:rsidP="00C74D12">
      <w:pPr>
        <w:pStyle w:val="ConsPlusNormal"/>
        <w:spacing w:before="220"/>
        <w:ind w:firstLine="540"/>
        <w:jc w:val="both"/>
      </w:pPr>
      <w:bookmarkStart w:id="2" w:name="P162"/>
      <w:bookmarkEnd w:id="2"/>
      <w:proofErr w:type="gramStart"/>
      <w:r>
        <w:t>&lt;1&gt; Статья 36.2 Закона Российской Федерации от 9 октября 1992 г. N 3612-1, приказ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в Министерстве</w:t>
      </w:r>
      <w:proofErr w:type="gramEnd"/>
      <w:r>
        <w:t xml:space="preserve"> юстиции Российской Федерации 8 мая 2015 г., регистрационный номер 37187).</w:t>
      </w:r>
    </w:p>
    <w:p w:rsidR="00C74D12" w:rsidRDefault="00C74D12" w:rsidP="00C74D12">
      <w:pPr>
        <w:pStyle w:val="ConsPlusNormal"/>
        <w:spacing w:before="220"/>
        <w:ind w:firstLine="540"/>
        <w:jc w:val="both"/>
      </w:pPr>
      <w:bookmarkStart w:id="3" w:name="P163"/>
      <w:bookmarkEnd w:id="3"/>
      <w:r>
        <w:t>&lt;2&gt; 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</w:r>
    </w:p>
    <w:p w:rsidR="00C74D12" w:rsidRDefault="00C74D12" w:rsidP="00C74D12">
      <w:pPr>
        <w:pStyle w:val="ConsPlusNormal"/>
        <w:spacing w:before="220"/>
        <w:ind w:firstLine="540"/>
        <w:jc w:val="both"/>
      </w:pPr>
      <w:bookmarkStart w:id="4" w:name="P164"/>
      <w:bookmarkEnd w:id="4"/>
      <w:r>
        <w:t xml:space="preserve">&lt;3&gt; 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пунктом 8 Приказа Минкультуры России от 20.11.2015 N 2834 </w:t>
      </w:r>
      <w:r>
        <w:lastRenderedPageBreak/>
        <w:t>(зарегистрирован в Министерстве юстиции Российской Федерации 10 декабря 2015 г., регистрационный номер 40073).</w:t>
      </w:r>
    </w:p>
    <w:p w:rsidR="00C74D12" w:rsidRDefault="00C74D12" w:rsidP="00C74D12">
      <w:pPr>
        <w:pStyle w:val="ConsPlusNormal"/>
        <w:jc w:val="both"/>
      </w:pPr>
    </w:p>
    <w:p w:rsidR="00C74D12" w:rsidRDefault="00C74D12" w:rsidP="00C74D12">
      <w:pPr>
        <w:pStyle w:val="ConsPlusNormal"/>
        <w:ind w:firstLine="540"/>
        <w:jc w:val="both"/>
      </w:pPr>
      <w:r>
        <w:t>Источники и методы сбора информации о качестве условий оказания услуг в соответствии с установленными показателями:</w:t>
      </w:r>
    </w:p>
    <w:p w:rsidR="00C74D12" w:rsidRDefault="00C74D12" w:rsidP="00C74D12">
      <w:pPr>
        <w:pStyle w:val="ConsPlusNormal"/>
        <w:spacing w:before="220"/>
        <w:ind w:firstLine="540"/>
        <w:jc w:val="both"/>
      </w:pPr>
      <w:r>
        <w:t>- анализ официальных сайтов организаций социальной сферы в сети "Интернет", информационных стендов, иных открытых информационных ресурсов организаций;</w:t>
      </w:r>
    </w:p>
    <w:p w:rsidR="00C74D12" w:rsidRDefault="00C74D12" w:rsidP="00C74D12">
      <w:pPr>
        <w:pStyle w:val="ConsPlusNormal"/>
        <w:spacing w:before="220"/>
        <w:ind w:firstLine="540"/>
        <w:jc w:val="both"/>
      </w:pPr>
      <w: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C74D12" w:rsidRDefault="00C74D12" w:rsidP="00C74D12">
      <w:pPr>
        <w:pStyle w:val="ConsPlusNormal"/>
        <w:spacing w:before="220"/>
        <w:ind w:firstLine="540"/>
        <w:jc w:val="both"/>
      </w:pPr>
      <w:r>
        <w:t>- наблюдение, контрольная закупка, посещение организации;</w:t>
      </w:r>
    </w:p>
    <w:p w:rsidR="00C74D12" w:rsidRDefault="00C74D12" w:rsidP="00C74D12">
      <w:pPr>
        <w:pStyle w:val="ConsPlusNormal"/>
        <w:spacing w:before="220"/>
        <w:ind w:firstLine="540"/>
        <w:jc w:val="both"/>
      </w:pPr>
      <w:r>
        <w:t>- опрос получателей услуг.</w:t>
      </w:r>
    </w:p>
    <w:p w:rsidR="00C74D12" w:rsidRDefault="00C74D12" w:rsidP="00C74D12">
      <w:pPr>
        <w:pStyle w:val="ConsPlusNormal"/>
        <w:jc w:val="both"/>
      </w:pPr>
    </w:p>
    <w:p w:rsidR="00C74D12" w:rsidRDefault="00C74D12" w:rsidP="00C74D12">
      <w:pPr>
        <w:pStyle w:val="ConsPlusNormal"/>
        <w:jc w:val="both"/>
      </w:pPr>
    </w:p>
    <w:p w:rsidR="00C74D12" w:rsidRDefault="00C74D12" w:rsidP="00C74D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D12" w:rsidRDefault="00C74D12" w:rsidP="00C74D12">
      <w:pPr>
        <w:rPr>
          <w:sz w:val="22"/>
          <w:szCs w:val="22"/>
        </w:rPr>
      </w:pPr>
    </w:p>
    <w:p w:rsidR="00C74D12" w:rsidRPr="00C74D12" w:rsidRDefault="00C74D12">
      <w:pPr>
        <w:pStyle w:val="a0"/>
        <w:rPr>
          <w:lang w:val="ru-RU"/>
        </w:rPr>
      </w:pPr>
    </w:p>
    <w:sectPr w:rsidR="00C74D12" w:rsidRPr="00C74D1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6C26"/>
    <w:multiLevelType w:val="multilevel"/>
    <w:tmpl w:val="66E82B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D172F7"/>
    <w:multiLevelType w:val="multilevel"/>
    <w:tmpl w:val="5C06D6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A9"/>
    <w:rsid w:val="000A60A9"/>
    <w:rsid w:val="00C7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ConsPlusNormal">
    <w:name w:val="ConsPlusNormal"/>
    <w:rsid w:val="00C74D1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customStyle="1" w:styleId="ConsPlusTitle">
    <w:name w:val="ConsPlusTitle"/>
    <w:rsid w:val="00C74D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ConsPlusNormal">
    <w:name w:val="ConsPlusNormal"/>
    <w:rsid w:val="00C74D1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customStyle="1" w:styleId="ConsPlusTitle">
    <w:name w:val="ConsPlusTitle"/>
    <w:rsid w:val="00C74D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2018-10-25T07:40:00Z</dcterms:created>
  <dcterms:modified xsi:type="dcterms:W3CDTF">2018-10-25T07:40:00Z</dcterms:modified>
  <dc:language>en-US</dc:language>
</cp:coreProperties>
</file>