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7E" w:rsidRPr="006B383F" w:rsidRDefault="0075257E" w:rsidP="0075257E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83F">
        <w:rPr>
          <w:rFonts w:ascii="Times New Roman" w:eastAsia="Times New Roman" w:hAnsi="Times New Roman" w:cs="Times New Roman"/>
          <w:sz w:val="28"/>
          <w:szCs w:val="24"/>
          <w:lang w:eastAsia="ru-RU"/>
        </w:rPr>
        <w:t>МКУК ОМЦ МО</w:t>
      </w:r>
    </w:p>
    <w:p w:rsidR="0075257E" w:rsidRPr="006B383F" w:rsidRDefault="0075257E" w:rsidP="0075257E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83F">
        <w:rPr>
          <w:rFonts w:ascii="Times New Roman" w:eastAsia="Times New Roman" w:hAnsi="Times New Roman" w:cs="Times New Roman"/>
          <w:sz w:val="28"/>
          <w:szCs w:val="24"/>
          <w:lang w:eastAsia="ru-RU"/>
        </w:rPr>
        <w:t>«Тихорецкий район»</w:t>
      </w:r>
    </w:p>
    <w:p w:rsidR="0075257E" w:rsidRPr="006B383F" w:rsidRDefault="0075257E" w:rsidP="0075257E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57E" w:rsidRPr="006B383F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57E" w:rsidRPr="006B383F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57E" w:rsidRPr="006B383F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443" w:rsidRDefault="00006443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443" w:rsidRDefault="00006443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06443" w:rsidRPr="006B383F" w:rsidRDefault="00006443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57E" w:rsidRPr="006B383F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83F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предоставлении информации</w:t>
      </w:r>
    </w:p>
    <w:p w:rsidR="0075257E" w:rsidRPr="006B383F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57E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257E" w:rsidRPr="006B383F" w:rsidRDefault="0075257E" w:rsidP="007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383F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</w:t>
      </w:r>
    </w:p>
    <w:p w:rsidR="0075257E" w:rsidRDefault="0075257E" w:rsidP="007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МК</w:t>
      </w:r>
      <w:r w:rsidRPr="006B383F">
        <w:rPr>
          <w:rFonts w:ascii="Times New Roman" w:eastAsia="Times New Roman" w:hAnsi="Times New Roman" w:cs="Times New Roman"/>
          <w:sz w:val="28"/>
          <w:szCs w:val="24"/>
          <w:lang w:eastAsia="ru-RU"/>
        </w:rPr>
        <w:t>УК «СДК Новорождественского СПТР»</w:t>
      </w:r>
    </w:p>
    <w:p w:rsidR="0075257E" w:rsidRDefault="00464C86" w:rsidP="007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проведённых информационно-</w:t>
      </w:r>
      <w:r w:rsidR="00752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профилактических мероприятий </w:t>
      </w:r>
    </w:p>
    <w:p w:rsidR="0075257E" w:rsidRDefault="0075257E" w:rsidP="007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«Часы мира и добра»</w:t>
      </w:r>
    </w:p>
    <w:p w:rsidR="0075257E" w:rsidRDefault="00D7722B" w:rsidP="00752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с 01 января по 28 сентября</w:t>
      </w:r>
      <w:r w:rsidR="00752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7525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75257E" w:rsidRDefault="0075257E" w:rsidP="007525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5257E" w:rsidRDefault="0075257E" w:rsidP="007525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МКУК «СДК Новорождественского СПТР»  было проведено </w:t>
      </w:r>
      <w:r w:rsidR="002E5F53">
        <w:rPr>
          <w:rFonts w:ascii="Times New Roman" w:hAnsi="Times New Roman" w:cs="Times New Roman"/>
          <w:sz w:val="28"/>
          <w:szCs w:val="28"/>
        </w:rPr>
        <w:t>4</w:t>
      </w:r>
      <w:r w:rsidR="00D7722B">
        <w:rPr>
          <w:rFonts w:ascii="Times New Roman" w:hAnsi="Times New Roman" w:cs="Times New Roman"/>
          <w:sz w:val="28"/>
          <w:szCs w:val="28"/>
        </w:rPr>
        <w:t>3</w:t>
      </w:r>
      <w:r w:rsidR="002E5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– профилактических  мероприятий «Часы мира и добр</w:t>
      </w:r>
      <w:r w:rsidR="002E5F53">
        <w:rPr>
          <w:rFonts w:ascii="Times New Roman" w:hAnsi="Times New Roman" w:cs="Times New Roman"/>
          <w:sz w:val="28"/>
          <w:szCs w:val="28"/>
        </w:rPr>
        <w:t>а», на которых присутствовало</w:t>
      </w:r>
      <w:r w:rsidR="00D7722B">
        <w:rPr>
          <w:rFonts w:ascii="Times New Roman" w:hAnsi="Times New Roman" w:cs="Times New Roman"/>
          <w:sz w:val="28"/>
          <w:szCs w:val="28"/>
        </w:rPr>
        <w:t xml:space="preserve"> 860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A7C16" w:rsidRDefault="00AA7C16" w:rsidP="00AC4F59">
      <w:pPr>
        <w:pStyle w:val="a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22B">
        <w:rPr>
          <w:rFonts w:ascii="Times New Roman" w:hAnsi="Times New Roman" w:cs="Times New Roman"/>
          <w:sz w:val="28"/>
          <w:szCs w:val="28"/>
        </w:rPr>
        <w:t>8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7722B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года был проведен </w:t>
      </w:r>
      <w:r w:rsidR="00D7722B">
        <w:rPr>
          <w:rFonts w:ascii="Times New Roman" w:hAnsi="Times New Roman" w:cs="Times New Roman"/>
          <w:sz w:val="28"/>
          <w:szCs w:val="28"/>
        </w:rPr>
        <w:t>видео - урок</w:t>
      </w:r>
      <w:r w:rsidR="00AC4F59">
        <w:rPr>
          <w:rFonts w:ascii="Times New Roman" w:hAnsi="Times New Roman" w:cs="Times New Roman"/>
          <w:sz w:val="28"/>
          <w:szCs w:val="28"/>
        </w:rPr>
        <w:t xml:space="preserve"> </w:t>
      </w:r>
      <w:r w:rsidR="00AC4F59" w:rsidRPr="00AA7C16">
        <w:rPr>
          <w:rFonts w:ascii="Times New Roman" w:hAnsi="Times New Roman" w:cs="Times New Roman"/>
          <w:sz w:val="28"/>
          <w:szCs w:val="28"/>
        </w:rPr>
        <w:t>«</w:t>
      </w:r>
      <w:r w:rsidR="00D7722B">
        <w:rPr>
          <w:rFonts w:ascii="Times New Roman" w:eastAsia="Calibri" w:hAnsi="Times New Roman" w:cs="Times New Roman"/>
          <w:sz w:val="28"/>
          <w:szCs w:val="28"/>
        </w:rPr>
        <w:t>Доброта. Вежливость. Дружба</w:t>
      </w:r>
      <w:r w:rsidRPr="00AA7C16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присутствовало 20 человек. Ведущий программы с аудиторией обсудили добрые поступки, была проведена интеллектуальная  викторина «Добрые пословицы», построили «Разноцветный домик добра» используя электронную мозаику.</w:t>
      </w:r>
      <w:r w:rsidR="006B6DAC">
        <w:rPr>
          <w:rFonts w:ascii="Times New Roman" w:eastAsia="Calibri" w:hAnsi="Times New Roman" w:cs="Times New Roman"/>
          <w:sz w:val="28"/>
          <w:szCs w:val="28"/>
        </w:rPr>
        <w:t xml:space="preserve"> Ведущий в конце мероприятия ребятам </w:t>
      </w:r>
      <w:r w:rsidR="006B6DAC" w:rsidRPr="001F7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DAC">
        <w:rPr>
          <w:rFonts w:ascii="Times New Roman" w:hAnsi="Times New Roman" w:cs="Times New Roman"/>
          <w:sz w:val="28"/>
          <w:szCs w:val="28"/>
          <w:lang w:eastAsia="ru-RU"/>
        </w:rPr>
        <w:t>пожелала нести людям добро</w:t>
      </w:r>
      <w:r w:rsidR="006B6DAC" w:rsidRPr="001F7CEA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AA7C16" w:rsidRDefault="00AA7C16" w:rsidP="00AC4F5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A7C16" w:rsidRDefault="00AA7C16" w:rsidP="00AC4F5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AA7C16" w:rsidRDefault="00AA7C16" w:rsidP="00AC4F5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D16"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r w:rsidRPr="001A4D1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A4D16">
        <w:rPr>
          <w:rFonts w:ascii="Times New Roman" w:eastAsia="Calibri" w:hAnsi="Times New Roman" w:cs="Times New Roman"/>
          <w:sz w:val="28"/>
          <w:szCs w:val="28"/>
        </w:rPr>
        <w:t>О.Н.Сафонова</w:t>
      </w:r>
      <w:proofErr w:type="spellEnd"/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257E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C86" w:rsidRDefault="00464C86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C86" w:rsidRDefault="00464C86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C86" w:rsidRDefault="00464C86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C86" w:rsidRDefault="00464C86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4C86" w:rsidRDefault="00464C86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7722B" w:rsidRDefault="00D7722B" w:rsidP="007525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4D16">
        <w:rPr>
          <w:rFonts w:ascii="Times New Roman" w:eastAsia="Calibri" w:hAnsi="Times New Roman" w:cs="Times New Roman"/>
          <w:sz w:val="24"/>
          <w:szCs w:val="24"/>
        </w:rPr>
        <w:t>А.В.Блинкова</w:t>
      </w:r>
      <w:proofErr w:type="spellEnd"/>
    </w:p>
    <w:p w:rsidR="0075257E" w:rsidRPr="001A4D16" w:rsidRDefault="0075257E" w:rsidP="00752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A4D16">
        <w:rPr>
          <w:rFonts w:ascii="Times New Roman" w:eastAsia="Calibri" w:hAnsi="Times New Roman" w:cs="Times New Roman"/>
          <w:sz w:val="24"/>
          <w:szCs w:val="24"/>
        </w:rPr>
        <w:t>46-1-47</w:t>
      </w:r>
    </w:p>
    <w:sectPr w:rsidR="0075257E" w:rsidRPr="001A4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5F"/>
    <w:rsid w:val="00006443"/>
    <w:rsid w:val="002E5F53"/>
    <w:rsid w:val="0046165F"/>
    <w:rsid w:val="00464C86"/>
    <w:rsid w:val="006B6DAC"/>
    <w:rsid w:val="0075257E"/>
    <w:rsid w:val="00823A3D"/>
    <w:rsid w:val="00AA7C16"/>
    <w:rsid w:val="00AC4F59"/>
    <w:rsid w:val="00D7722B"/>
    <w:rsid w:val="00E5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4F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A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C4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2018-09-29T10:18:00Z</cp:lastPrinted>
  <dcterms:created xsi:type="dcterms:W3CDTF">2017-08-15T10:11:00Z</dcterms:created>
  <dcterms:modified xsi:type="dcterms:W3CDTF">2018-09-29T10:18:00Z</dcterms:modified>
</cp:coreProperties>
</file>