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результатах работы по профилактике коррупционных и иных правонарушений в МБУК «СДК Новорождественского СПТР»</w:t>
      </w:r>
    </w:p>
    <w:p w:rsidR="000C5EB9" w:rsidRPr="005E53D9" w:rsidRDefault="005E53D9" w:rsidP="005E53D9">
      <w:pPr>
        <w:jc w:val="center"/>
        <w:rPr>
          <w:rFonts w:ascii="Times New Roman" w:hAnsi="Times New Roman" w:cs="Times New Roman"/>
          <w:sz w:val="28"/>
        </w:rPr>
      </w:pPr>
      <w:r w:rsidRPr="005E53D9">
        <w:rPr>
          <w:rFonts w:ascii="Times New Roman" w:hAnsi="Times New Roman" w:cs="Times New Roman"/>
          <w:sz w:val="28"/>
        </w:rPr>
        <w:t>с 01.07.2016г. по 01.12.2016г.</w:t>
      </w:r>
    </w:p>
    <w:p w:rsidR="005E53D9" w:rsidRDefault="005E53D9" w:rsidP="005E53D9">
      <w:pPr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5E53D9" w:rsidRPr="00935375" w:rsidTr="00B90576">
        <w:tc>
          <w:tcPr>
            <w:tcW w:w="567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53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53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</w:t>
            </w:r>
          </w:p>
        </w:tc>
      </w:tr>
      <w:tr w:rsidR="005E53D9" w:rsidRPr="00935375" w:rsidTr="00B90576">
        <w:tc>
          <w:tcPr>
            <w:tcW w:w="567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E53D9" w:rsidRPr="00FB2434" w:rsidTr="00B90576">
        <w:tc>
          <w:tcPr>
            <w:tcW w:w="567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B24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Сотрудничество организации с правоохранительными органами</w:t>
            </w:r>
          </w:p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5E53D9" w:rsidRDefault="005E53D9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Приглашение на мероприятия;</w:t>
            </w:r>
          </w:p>
          <w:p w:rsidR="005E53D9" w:rsidRDefault="005E53D9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доме культуры находится Штаб по реализации закона </w:t>
            </w:r>
          </w:p>
          <w:p w:rsidR="005E53D9" w:rsidRPr="00082592" w:rsidRDefault="005E53D9" w:rsidP="00B90576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15-39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антикоррупционных мероприятий, направленных на профилактику и противодействие коррупции, в том числе: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1)размещение на информационных стендах учреждения (предприятия) печатных агитационных материалов  антикоррупционной направленности;</w:t>
            </w:r>
          </w:p>
          <w:p w:rsidR="005E53D9" w:rsidRPr="00947C5B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7C5B">
              <w:rPr>
                <w:rFonts w:ascii="Times New Roman" w:hAnsi="Times New Roman"/>
                <w:i/>
                <w:sz w:val="24"/>
                <w:szCs w:val="24"/>
              </w:rPr>
              <w:t>(наличие стендов, какие материалы размещены)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2)подготовка и размещение информации о деятельности учреждения (предприятия) на  официальном сайте предприятия (учреждения) и на 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>страниц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>,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 xml:space="preserve"> официального сайта администрации в информационно-телекоммуникационной сети «Интернет» в разделе «Противодействие коррупции»</w:t>
            </w:r>
          </w:p>
          <w:p w:rsidR="005E53D9" w:rsidRPr="00947C5B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7C5B">
              <w:rPr>
                <w:rFonts w:ascii="Times New Roman" w:hAnsi="Times New Roman"/>
                <w:i/>
                <w:sz w:val="24"/>
                <w:szCs w:val="24"/>
              </w:rPr>
              <w:t>(указать раздел, периодичность размещения)</w:t>
            </w: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«Профилактика </w:t>
            </w:r>
          </w:p>
          <w:p w:rsidR="005E53D9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противодействие коррупции».</w:t>
            </w:r>
          </w:p>
          <w:p w:rsidR="005E53D9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Материалы: документация о противодействии коррупции;</w:t>
            </w:r>
          </w:p>
          <w:p w:rsidR="005E53D9" w:rsidRDefault="005E53D9" w:rsidP="00B90576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</w:t>
            </w:r>
          </w:p>
          <w:p w:rsidR="005E53D9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Новорождественского сельского поселения, раздел «Противодействие коррупции» 1 раз в полугодие.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и а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/>
                <w:sz w:val="24"/>
                <w:szCs w:val="24"/>
              </w:rPr>
              <w:t>обращений граждан и организаций, в том числе содержащих информацию о коррупционных правонарушениях в учреждении (предприятии)*</w:t>
            </w:r>
          </w:p>
          <w:p w:rsidR="005E53D9" w:rsidRPr="00E25978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Поступивших обращений нет</w:t>
            </w:r>
          </w:p>
        </w:tc>
      </w:tr>
      <w:tr w:rsidR="005E53D9" w:rsidRPr="004D51B5" w:rsidTr="00B90576">
        <w:trPr>
          <w:trHeight w:val="995"/>
        </w:trPr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семинаров-совещаний, иных 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работниками учреждений (предприятий)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вопросам противодействия коррупции,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формированию у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 учреждения (предприятия)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 негативного отношения к дарению подарков в связи с их должностным положением или в связи с исполнением ими служебных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5E53D9" w:rsidRPr="004333A4" w:rsidRDefault="005E53D9" w:rsidP="005E53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Pr="004D51B5" w:rsidRDefault="005E53D9" w:rsidP="00B90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22.11.2016г.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тема: «Негативное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отношение к дарению подарков в связи с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 должностным положени</w:t>
            </w:r>
            <w:r>
              <w:rPr>
                <w:rFonts w:ascii="Times New Roman" w:hAnsi="Times New Roman"/>
                <w:sz w:val="24"/>
                <w:szCs w:val="24"/>
              </w:rPr>
              <w:t>ем или в связи с исполнением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 служебных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закупок для муниципальных нужд учреждения (предприятия) в соответствии с требованиями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Федерального закона от 5 апреля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>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5E53D9" w:rsidRPr="00D10842" w:rsidRDefault="005E53D9" w:rsidP="005E53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Pr="00C86E88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2"/>
              </w:rPr>
            </w:pPr>
            <w:r w:rsidRPr="00C86E88">
              <w:rPr>
                <w:rFonts w:ascii="Times New Roman" w:hAnsi="Times New Roman" w:cs="Times New Roman"/>
                <w:sz w:val="24"/>
                <w:szCs w:val="22"/>
              </w:rPr>
              <w:t>4 - контракта с монополистами на сумму - 792,500</w:t>
            </w:r>
          </w:p>
          <w:p w:rsidR="005E53D9" w:rsidRPr="00C86E88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2"/>
              </w:rPr>
            </w:pPr>
            <w:r w:rsidRPr="00C86E88">
              <w:rPr>
                <w:rFonts w:ascii="Times New Roman" w:hAnsi="Times New Roman" w:cs="Times New Roman"/>
                <w:sz w:val="24"/>
                <w:szCs w:val="22"/>
              </w:rPr>
              <w:t>23 контракта с единственным поставщиком (прямой договор) на сумму - 382,531</w:t>
            </w:r>
          </w:p>
          <w:p w:rsidR="005E53D9" w:rsidRPr="004D51B5" w:rsidRDefault="005E53D9" w:rsidP="00B90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11 месяцев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bookmarkStart w:id="0" w:name="_GoBack"/>
            <w:bookmarkEnd w:id="0"/>
          </w:p>
        </w:tc>
        <w:tc>
          <w:tcPr>
            <w:tcW w:w="5670" w:type="dxa"/>
          </w:tcPr>
          <w:p w:rsidR="005E53D9" w:rsidRPr="00415E8D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ходе реализации плана 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>в разделе «Противодействие коррупции» на страницах отделов, управлений официального сайта администрации муниципального образования Тихорецкий район в информационно-телекоммуникационной сети «Интернет»</w:t>
            </w: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>
                <w:rPr>
                  <w:rStyle w:val="a4"/>
                  <w:b/>
                  <w:bCs/>
                  <w:color w:val="1F7E00"/>
                </w:rPr>
                <w:t>bus</w:t>
              </w:r>
              <w:r>
                <w:rPr>
                  <w:rStyle w:val="a4"/>
                  <w:color w:val="1F7E00"/>
                </w:rPr>
                <w:t>.</w:t>
              </w:r>
              <w:r>
                <w:rPr>
                  <w:rStyle w:val="a4"/>
                  <w:b/>
                  <w:bCs/>
                  <w:color w:val="1F7E00"/>
                </w:rPr>
                <w:t>gov</w:t>
              </w:r>
              <w:r>
                <w:rPr>
                  <w:rStyle w:val="a4"/>
                  <w:color w:val="1F7E00"/>
                </w:rPr>
                <w:t>.</w:t>
              </w:r>
              <w:r>
                <w:rPr>
                  <w:rStyle w:val="a4"/>
                  <w:b/>
                  <w:bCs/>
                  <w:color w:val="1F7E00"/>
                </w:rPr>
                <w:t>ru</w:t>
              </w:r>
              <w:r>
                <w:rPr>
                  <w:rStyle w:val="a4"/>
                  <w:color w:val="1F7E00"/>
                </w:rPr>
                <w:t xml:space="preserve"> </w:t>
              </w:r>
            </w:hyperlink>
          </w:p>
        </w:tc>
      </w:tr>
    </w:tbl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комиссия расписывается: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председатель комиссии: Сафонова О.Н. – директор ДК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заместитель председателя: Конюхова Ю.Е.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секретарь комиссии: Сеина Е.А.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 xml:space="preserve">           члены комиссии: 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Солодовник</w:t>
      </w:r>
      <w:r>
        <w:rPr>
          <w:rFonts w:ascii="Times New Roman" w:hAnsi="Times New Roman" w:cs="Times New Roman"/>
          <w:sz w:val="28"/>
          <w:szCs w:val="28"/>
        </w:rPr>
        <w:t xml:space="preserve"> И.Г. – заведующий сектором КПР_______________________</w:t>
      </w:r>
    </w:p>
    <w:p w:rsidR="005E53D9" w:rsidRPr="006A0146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0146">
        <w:rPr>
          <w:rFonts w:ascii="Times New Roman" w:hAnsi="Times New Roman" w:cs="Times New Roman"/>
          <w:sz w:val="28"/>
          <w:szCs w:val="28"/>
        </w:rPr>
        <w:t>- Ушакова Н.А. – 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53D9" w:rsidRPr="006A0146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Default="005E53D9" w:rsidP="005E53D9">
      <w:pPr>
        <w:jc w:val="center"/>
      </w:pPr>
    </w:p>
    <w:sectPr w:rsidR="005E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A26"/>
    <w:multiLevelType w:val="hybridMultilevel"/>
    <w:tmpl w:val="D74A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F1F26"/>
    <w:multiLevelType w:val="hybridMultilevel"/>
    <w:tmpl w:val="01AEE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02"/>
    <w:rsid w:val="000C5EB9"/>
    <w:rsid w:val="00597802"/>
    <w:rsid w:val="005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.mail.ru/redir?q=www.bus.gov.ru&amp;via_page=1&amp;type=sr&amp;redir=eJzLKCkpsNLXTyot1kvPL9MrKtVnKC8v10PwGQxNLAwMzE0sTA0Z8trvGK2-t1_iyFX16pRuPTYAiMMV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8BF96-97F5-4F53-8D76-381BC772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2016-11-25T11:08:00Z</cp:lastPrinted>
  <dcterms:created xsi:type="dcterms:W3CDTF">2016-11-25T11:02:00Z</dcterms:created>
  <dcterms:modified xsi:type="dcterms:W3CDTF">2016-11-25T11:08:00Z</dcterms:modified>
</cp:coreProperties>
</file>